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2E3F" w14:textId="77777777" w:rsidR="00576D8B" w:rsidRDefault="00B81D99">
      <w:pPr>
        <w:jc w:val="center"/>
        <w:rPr>
          <w:sz w:val="28"/>
          <w:szCs w:val="28"/>
          <w:lang w:val="en-US"/>
        </w:rPr>
      </w:pPr>
      <w:r>
        <w:rPr>
          <w:b/>
          <w:bCs/>
          <w:sz w:val="28"/>
          <w:szCs w:val="28"/>
          <w:lang w:val="en-US"/>
        </w:rPr>
        <w:t>A</w:t>
      </w:r>
      <w:r w:rsidR="00576D8B">
        <w:rPr>
          <w:b/>
          <w:bCs/>
          <w:sz w:val="28"/>
          <w:szCs w:val="28"/>
          <w:lang w:val="en-US"/>
        </w:rPr>
        <w:t xml:space="preserve">bstract for </w:t>
      </w:r>
      <w:r>
        <w:rPr>
          <w:b/>
          <w:bCs/>
          <w:sz w:val="28"/>
          <w:szCs w:val="28"/>
          <w:lang w:val="en-US"/>
        </w:rPr>
        <w:t>IEEE NMDC 2021</w:t>
      </w:r>
      <w:r w:rsidR="00576D8B">
        <w:rPr>
          <w:b/>
          <w:bCs/>
          <w:sz w:val="28"/>
          <w:szCs w:val="28"/>
          <w:lang w:val="en-US"/>
        </w:rPr>
        <w:t xml:space="preserve">, </w:t>
      </w:r>
      <w:r>
        <w:rPr>
          <w:b/>
          <w:bCs/>
          <w:sz w:val="28"/>
          <w:szCs w:val="28"/>
          <w:lang w:val="en-US"/>
        </w:rPr>
        <w:t>October</w:t>
      </w:r>
      <w:r w:rsidR="00576D8B">
        <w:rPr>
          <w:b/>
          <w:bCs/>
          <w:sz w:val="28"/>
          <w:szCs w:val="28"/>
          <w:lang w:val="en-US"/>
        </w:rPr>
        <w:t xml:space="preserve"> </w:t>
      </w:r>
      <w:r w:rsidR="0076042C">
        <w:rPr>
          <w:b/>
          <w:bCs/>
          <w:sz w:val="28"/>
          <w:szCs w:val="28"/>
          <w:lang w:val="en-US"/>
        </w:rPr>
        <w:t>1</w:t>
      </w:r>
      <w:r>
        <w:rPr>
          <w:b/>
          <w:bCs/>
          <w:sz w:val="28"/>
          <w:szCs w:val="28"/>
          <w:lang w:val="en-US"/>
        </w:rPr>
        <w:t>7</w:t>
      </w:r>
      <w:r w:rsidR="000C0E2E">
        <w:rPr>
          <w:b/>
          <w:bCs/>
          <w:sz w:val="28"/>
          <w:szCs w:val="28"/>
          <w:lang w:val="en-US"/>
        </w:rPr>
        <w:t>-</w:t>
      </w:r>
      <w:r>
        <w:rPr>
          <w:b/>
          <w:bCs/>
          <w:sz w:val="28"/>
          <w:szCs w:val="28"/>
          <w:lang w:val="en-US"/>
        </w:rPr>
        <w:t>20</w:t>
      </w:r>
      <w:r w:rsidR="000C0E2E">
        <w:rPr>
          <w:b/>
          <w:bCs/>
          <w:sz w:val="28"/>
          <w:szCs w:val="28"/>
          <w:lang w:val="en-US"/>
        </w:rPr>
        <w:t>,</w:t>
      </w:r>
      <w:r w:rsidR="00576D8B">
        <w:rPr>
          <w:b/>
          <w:bCs/>
          <w:sz w:val="28"/>
          <w:szCs w:val="28"/>
          <w:lang w:val="en-US"/>
        </w:rPr>
        <w:t xml:space="preserve"> 20</w:t>
      </w:r>
      <w:r>
        <w:rPr>
          <w:b/>
          <w:bCs/>
          <w:sz w:val="28"/>
          <w:szCs w:val="28"/>
          <w:lang w:val="en-US"/>
        </w:rPr>
        <w:t>21</w:t>
      </w:r>
      <w:r w:rsidR="00576D8B">
        <w:rPr>
          <w:b/>
          <w:bCs/>
          <w:sz w:val="28"/>
          <w:szCs w:val="28"/>
          <w:lang w:val="en-US"/>
        </w:rPr>
        <w:t xml:space="preserve">, </w:t>
      </w:r>
      <w:r>
        <w:rPr>
          <w:b/>
          <w:bCs/>
          <w:sz w:val="28"/>
          <w:szCs w:val="28"/>
          <w:lang w:val="en-US"/>
        </w:rPr>
        <w:t>Vancouver</w:t>
      </w:r>
      <w:r w:rsidR="00576D8B">
        <w:rPr>
          <w:b/>
          <w:bCs/>
          <w:sz w:val="28"/>
          <w:szCs w:val="28"/>
          <w:lang w:val="en-US"/>
        </w:rPr>
        <w:t xml:space="preserve"> (</w:t>
      </w:r>
      <w:r>
        <w:rPr>
          <w:b/>
          <w:bCs/>
          <w:sz w:val="28"/>
          <w:szCs w:val="28"/>
          <w:lang w:val="en-US"/>
        </w:rPr>
        <w:t>Canada</w:t>
      </w:r>
      <w:r w:rsidR="00576D8B">
        <w:rPr>
          <w:b/>
          <w:bCs/>
          <w:sz w:val="28"/>
          <w:szCs w:val="28"/>
          <w:lang w:val="en-US"/>
        </w:rPr>
        <w:t xml:space="preserve">) (place your title here, Times </w:t>
      </w:r>
      <w:r w:rsidR="0001311E">
        <w:rPr>
          <w:b/>
          <w:bCs/>
          <w:sz w:val="28"/>
          <w:szCs w:val="28"/>
          <w:lang w:val="en-US"/>
        </w:rPr>
        <w:t xml:space="preserve">New Roman </w:t>
      </w:r>
      <w:r w:rsidR="00576D8B">
        <w:rPr>
          <w:b/>
          <w:bCs/>
          <w:sz w:val="28"/>
          <w:szCs w:val="28"/>
          <w:lang w:val="en-US"/>
        </w:rPr>
        <w:t xml:space="preserve">14, bold, centered) </w:t>
      </w:r>
    </w:p>
    <w:p w14:paraId="3CE024B1" w14:textId="77777777" w:rsidR="00576D8B" w:rsidRDefault="00576D8B">
      <w:pPr>
        <w:jc w:val="center"/>
        <w:rPr>
          <w:lang w:val="en-US"/>
        </w:rPr>
      </w:pPr>
    </w:p>
    <w:p w14:paraId="7DEC733D" w14:textId="77777777" w:rsidR="007C6D3A" w:rsidRDefault="007C6D3A">
      <w:pPr>
        <w:jc w:val="center"/>
        <w:rPr>
          <w:lang w:val="en-US"/>
        </w:rPr>
      </w:pPr>
    </w:p>
    <w:p w14:paraId="730DDC4D" w14:textId="77777777" w:rsidR="000641B2" w:rsidRPr="00E155A1" w:rsidRDefault="00576D8B" w:rsidP="00E155A1">
      <w:pPr>
        <w:pStyle w:val="Paragraphedeliste"/>
        <w:numPr>
          <w:ilvl w:val="0"/>
          <w:numId w:val="3"/>
        </w:numPr>
        <w:jc w:val="center"/>
        <w:rPr>
          <w:sz w:val="22"/>
          <w:szCs w:val="22"/>
          <w:lang w:val="en-US"/>
        </w:rPr>
      </w:pPr>
      <w:r w:rsidRPr="00E155A1">
        <w:rPr>
          <w:sz w:val="22"/>
          <w:szCs w:val="22"/>
          <w:u w:val="single"/>
          <w:lang w:val="en-US"/>
        </w:rPr>
        <w:t>Firstauthor</w:t>
      </w:r>
      <w:r w:rsidRPr="00E155A1">
        <w:rPr>
          <w:sz w:val="22"/>
          <w:szCs w:val="22"/>
          <w:u w:val="single"/>
          <w:vertAlign w:val="superscript"/>
          <w:lang w:val="en-US"/>
        </w:rPr>
        <w:t>1</w:t>
      </w:r>
      <w:r w:rsidRPr="00E155A1">
        <w:rPr>
          <w:sz w:val="22"/>
          <w:szCs w:val="22"/>
          <w:lang w:val="en-US"/>
        </w:rPr>
        <w:t>,</w:t>
      </w:r>
      <w:r w:rsidR="00B81D99" w:rsidRPr="00E155A1">
        <w:rPr>
          <w:sz w:val="22"/>
          <w:szCs w:val="22"/>
          <w:lang w:val="en-US"/>
        </w:rPr>
        <w:t xml:space="preserve"> </w:t>
      </w:r>
      <w:r w:rsidR="00B81D99" w:rsidRPr="00E155A1">
        <w:rPr>
          <w:i/>
          <w:sz w:val="22"/>
          <w:szCs w:val="22"/>
          <w:lang w:val="en-US"/>
        </w:rPr>
        <w:t>Member IEEE</w:t>
      </w:r>
      <w:r w:rsidRPr="00E155A1">
        <w:rPr>
          <w:sz w:val="22"/>
          <w:szCs w:val="22"/>
          <w:lang w:val="en-US"/>
        </w:rPr>
        <w:t xml:space="preserve"> B. Secondauthor</w:t>
      </w:r>
      <w:r w:rsidRPr="00E155A1">
        <w:rPr>
          <w:sz w:val="22"/>
          <w:szCs w:val="22"/>
          <w:vertAlign w:val="superscript"/>
          <w:lang w:val="en-US"/>
        </w:rPr>
        <w:t>2</w:t>
      </w:r>
      <w:r w:rsidRPr="00E155A1">
        <w:rPr>
          <w:sz w:val="22"/>
          <w:szCs w:val="22"/>
          <w:lang w:val="en-US"/>
        </w:rPr>
        <w:t>, C. Thirdauthor</w:t>
      </w:r>
      <w:r w:rsidRPr="00E155A1">
        <w:rPr>
          <w:sz w:val="22"/>
          <w:szCs w:val="22"/>
          <w:vertAlign w:val="superscript"/>
          <w:lang w:val="en-US"/>
        </w:rPr>
        <w:t>1</w:t>
      </w:r>
      <w:r w:rsidRPr="00E155A1">
        <w:rPr>
          <w:sz w:val="22"/>
          <w:szCs w:val="22"/>
          <w:lang w:val="en-US"/>
        </w:rPr>
        <w:t>, D. And So On</w:t>
      </w:r>
      <w:r w:rsidRPr="00E155A1">
        <w:rPr>
          <w:sz w:val="22"/>
          <w:szCs w:val="22"/>
          <w:vertAlign w:val="superscript"/>
          <w:lang w:val="en-US"/>
        </w:rPr>
        <w:t>2</w:t>
      </w:r>
      <w:r w:rsidRPr="00E155A1">
        <w:rPr>
          <w:sz w:val="22"/>
          <w:szCs w:val="22"/>
          <w:lang w:val="en-US"/>
        </w:rPr>
        <w:t xml:space="preserve"> </w:t>
      </w:r>
    </w:p>
    <w:p w14:paraId="75C95A99" w14:textId="77777777" w:rsidR="00576D8B" w:rsidRPr="008058E9" w:rsidRDefault="000641B2" w:rsidP="00E155A1">
      <w:pPr>
        <w:pStyle w:val="Paragraphedeliste"/>
        <w:jc w:val="center"/>
        <w:rPr>
          <w:sz w:val="22"/>
          <w:szCs w:val="22"/>
          <w:lang w:val="en-US"/>
        </w:rPr>
      </w:pPr>
      <w:r>
        <w:rPr>
          <w:sz w:val="22"/>
          <w:szCs w:val="22"/>
          <w:lang w:val="en-US"/>
        </w:rPr>
        <w:t xml:space="preserve">(Names, </w:t>
      </w:r>
      <w:r w:rsidR="00576D8B" w:rsidRPr="00E155A1">
        <w:rPr>
          <w:sz w:val="22"/>
          <w:szCs w:val="22"/>
          <w:lang w:val="en-US"/>
        </w:rPr>
        <w:t xml:space="preserve">Times </w:t>
      </w:r>
      <w:r w:rsidR="0001311E">
        <w:rPr>
          <w:sz w:val="22"/>
          <w:szCs w:val="22"/>
          <w:lang w:val="en-US"/>
        </w:rPr>
        <w:t xml:space="preserve">New Roman </w:t>
      </w:r>
      <w:r w:rsidR="00576D8B" w:rsidRPr="00E155A1">
        <w:rPr>
          <w:sz w:val="22"/>
          <w:szCs w:val="22"/>
          <w:lang w:val="en-US"/>
        </w:rPr>
        <w:t>1</w:t>
      </w:r>
      <w:r w:rsidR="006F725A" w:rsidRPr="00E155A1">
        <w:rPr>
          <w:sz w:val="22"/>
          <w:szCs w:val="22"/>
          <w:lang w:val="en-US"/>
        </w:rPr>
        <w:t>1</w:t>
      </w:r>
      <w:r w:rsidR="00576D8B" w:rsidRPr="00E155A1">
        <w:rPr>
          <w:sz w:val="22"/>
          <w:szCs w:val="22"/>
          <w:lang w:val="en-US"/>
        </w:rPr>
        <w:t xml:space="preserve">, normal, </w:t>
      </w:r>
      <w:r w:rsidR="000C0E2E" w:rsidRPr="00E155A1">
        <w:rPr>
          <w:sz w:val="22"/>
          <w:szCs w:val="22"/>
          <w:lang w:val="en-US"/>
        </w:rPr>
        <w:t xml:space="preserve">centered. </w:t>
      </w:r>
      <w:r w:rsidR="000C0E2E" w:rsidRPr="008058E9">
        <w:rPr>
          <w:sz w:val="22"/>
          <w:szCs w:val="22"/>
          <w:lang w:val="en-US"/>
        </w:rPr>
        <w:t>Presenti</w:t>
      </w:r>
      <w:r w:rsidR="00D147CE" w:rsidRPr="008058E9">
        <w:rPr>
          <w:sz w:val="22"/>
          <w:szCs w:val="22"/>
          <w:lang w:val="en-US"/>
        </w:rPr>
        <w:t>ng author underlined</w:t>
      </w:r>
      <w:r w:rsidR="00576D8B" w:rsidRPr="008058E9">
        <w:rPr>
          <w:sz w:val="22"/>
          <w:szCs w:val="22"/>
          <w:lang w:val="en-US"/>
        </w:rPr>
        <w:t>)</w:t>
      </w:r>
    </w:p>
    <w:p w14:paraId="48A59DB0" w14:textId="77777777" w:rsidR="00576D8B" w:rsidRPr="008058E9" w:rsidRDefault="00576D8B">
      <w:pPr>
        <w:jc w:val="center"/>
        <w:rPr>
          <w:sz w:val="22"/>
          <w:szCs w:val="22"/>
          <w:lang w:val="en-US"/>
        </w:rPr>
      </w:pPr>
    </w:p>
    <w:p w14:paraId="149F3764" w14:textId="77777777" w:rsidR="00B81D99" w:rsidRPr="00B81D99" w:rsidRDefault="0076042C" w:rsidP="00B81D99">
      <w:pPr>
        <w:jc w:val="center"/>
        <w:rPr>
          <w:i/>
          <w:sz w:val="20"/>
          <w:szCs w:val="20"/>
          <w:lang w:val="en-US"/>
        </w:rPr>
      </w:pPr>
      <w:r w:rsidRPr="00B81D99">
        <w:rPr>
          <w:i/>
          <w:sz w:val="20"/>
          <w:szCs w:val="20"/>
          <w:vertAlign w:val="superscript"/>
          <w:lang w:val="en-US"/>
        </w:rPr>
        <w:t>1</w:t>
      </w:r>
      <w:r w:rsidRPr="00B81D99">
        <w:rPr>
          <w:i/>
          <w:sz w:val="20"/>
          <w:szCs w:val="20"/>
          <w:lang w:val="en-US"/>
        </w:rPr>
        <w:t>Universit</w:t>
      </w:r>
      <w:r w:rsidR="00B81D99" w:rsidRPr="00B81D99">
        <w:rPr>
          <w:i/>
          <w:sz w:val="20"/>
          <w:szCs w:val="20"/>
          <w:lang w:val="en-US"/>
        </w:rPr>
        <w:t>y</w:t>
      </w:r>
      <w:r w:rsidRPr="00B81D99">
        <w:rPr>
          <w:i/>
          <w:sz w:val="20"/>
          <w:szCs w:val="20"/>
          <w:lang w:val="en-US"/>
        </w:rPr>
        <w:t xml:space="preserve"> </w:t>
      </w:r>
      <w:r w:rsidR="00B81D99" w:rsidRPr="00B81D99">
        <w:rPr>
          <w:i/>
          <w:sz w:val="20"/>
          <w:szCs w:val="20"/>
          <w:lang w:val="en-US"/>
        </w:rPr>
        <w:t>of Victoria, Victoria, Canada</w:t>
      </w:r>
    </w:p>
    <w:p w14:paraId="3B1CB19F" w14:textId="77777777" w:rsidR="00576D8B" w:rsidRDefault="0076042C" w:rsidP="00B81D99">
      <w:pPr>
        <w:jc w:val="center"/>
        <w:rPr>
          <w:sz w:val="22"/>
          <w:szCs w:val="22"/>
          <w:lang w:val="en-US"/>
        </w:rPr>
      </w:pPr>
      <w:r w:rsidRPr="0076042C">
        <w:rPr>
          <w:i/>
          <w:sz w:val="20"/>
          <w:szCs w:val="20"/>
          <w:vertAlign w:val="superscript"/>
          <w:lang w:val="en-US"/>
        </w:rPr>
        <w:t>2</w:t>
      </w:r>
      <w:r w:rsidR="00B81D99" w:rsidRPr="00B81D99">
        <w:rPr>
          <w:i/>
          <w:sz w:val="20"/>
          <w:szCs w:val="20"/>
          <w:lang w:val="en-US"/>
        </w:rPr>
        <w:t>North Carolina State University, Raleigh, North Carolina, USA</w:t>
      </w:r>
      <w:r w:rsidR="000641B2">
        <w:rPr>
          <w:i/>
          <w:sz w:val="20"/>
          <w:szCs w:val="20"/>
          <w:lang w:val="en-US"/>
        </w:rPr>
        <w:br/>
        <w:t xml:space="preserve">(Affiliation, Times </w:t>
      </w:r>
      <w:r w:rsidR="0001311E">
        <w:rPr>
          <w:i/>
          <w:sz w:val="20"/>
          <w:szCs w:val="20"/>
          <w:lang w:val="en-US"/>
        </w:rPr>
        <w:t xml:space="preserve">New Roman </w:t>
      </w:r>
      <w:r w:rsidR="000641B2">
        <w:rPr>
          <w:i/>
          <w:sz w:val="20"/>
          <w:szCs w:val="20"/>
          <w:lang w:val="en-US"/>
        </w:rPr>
        <w:t>10, italic, centered)</w:t>
      </w:r>
    </w:p>
    <w:p w14:paraId="56D706BD" w14:textId="77777777" w:rsidR="00576D8B" w:rsidRDefault="00576D8B" w:rsidP="0076042C">
      <w:pPr>
        <w:jc w:val="both"/>
        <w:rPr>
          <w:sz w:val="22"/>
          <w:szCs w:val="22"/>
          <w:lang w:val="en-US"/>
        </w:rPr>
      </w:pPr>
    </w:p>
    <w:p w14:paraId="122A62AB" w14:textId="77777777" w:rsidR="007C6D3A" w:rsidRPr="00B537C1" w:rsidRDefault="007C6D3A" w:rsidP="0076042C">
      <w:pPr>
        <w:jc w:val="both"/>
        <w:rPr>
          <w:sz w:val="22"/>
          <w:szCs w:val="22"/>
          <w:lang w:val="en-US"/>
        </w:rPr>
      </w:pPr>
    </w:p>
    <w:p w14:paraId="7F180412" w14:textId="77777777" w:rsidR="00576D8B" w:rsidRPr="00B537C1" w:rsidRDefault="007C6D3A" w:rsidP="0076042C">
      <w:pPr>
        <w:jc w:val="both"/>
        <w:rPr>
          <w:sz w:val="22"/>
          <w:szCs w:val="22"/>
          <w:lang w:val="en-US"/>
        </w:rPr>
      </w:pPr>
      <w:r w:rsidRPr="00B537C1">
        <w:rPr>
          <w:sz w:val="22"/>
          <w:szCs w:val="22"/>
          <w:lang w:val="en-US"/>
        </w:rPr>
        <w:t>S</w:t>
      </w:r>
      <w:r w:rsidR="00576D8B" w:rsidRPr="00B537C1">
        <w:rPr>
          <w:sz w:val="22"/>
          <w:szCs w:val="22"/>
          <w:lang w:val="en-US"/>
        </w:rPr>
        <w:t>ingle-page abstract</w:t>
      </w:r>
      <w:r w:rsidR="000C0E2E" w:rsidRPr="00B537C1">
        <w:rPr>
          <w:sz w:val="22"/>
          <w:szCs w:val="22"/>
          <w:lang w:val="en-US"/>
        </w:rPr>
        <w:t xml:space="preserve">s should be submitted to </w:t>
      </w:r>
      <w:hyperlink r:id="rId5" w:history="1">
        <w:r w:rsidRPr="00B537C1">
          <w:rPr>
            <w:rStyle w:val="Lienhypertexte"/>
            <w:color w:val="0000FF"/>
            <w:sz w:val="22"/>
            <w:szCs w:val="22"/>
            <w:lang w:val="en-US"/>
          </w:rPr>
          <w:t>IEEE NMDC 2021</w:t>
        </w:r>
      </w:hyperlink>
      <w:r w:rsidR="00576D8B" w:rsidRPr="00B537C1">
        <w:rPr>
          <w:sz w:val="22"/>
          <w:szCs w:val="22"/>
          <w:lang w:val="en-US"/>
        </w:rPr>
        <w:t xml:space="preserve"> </w:t>
      </w:r>
      <w:r w:rsidRPr="00B537C1">
        <w:rPr>
          <w:sz w:val="22"/>
          <w:szCs w:val="22"/>
          <w:lang w:val="en-US"/>
        </w:rPr>
        <w:t xml:space="preserve">by </w:t>
      </w:r>
      <w:r w:rsidRPr="00B537C1">
        <w:rPr>
          <w:b/>
          <w:sz w:val="22"/>
          <w:szCs w:val="22"/>
          <w:lang w:val="en-US"/>
        </w:rPr>
        <w:t>April 15</w:t>
      </w:r>
      <w:r w:rsidRPr="00B537C1">
        <w:rPr>
          <w:b/>
          <w:sz w:val="22"/>
          <w:szCs w:val="22"/>
          <w:vertAlign w:val="superscript"/>
          <w:lang w:val="en-US"/>
        </w:rPr>
        <w:t>th</w:t>
      </w:r>
      <w:r w:rsidRPr="00B537C1">
        <w:rPr>
          <w:b/>
          <w:sz w:val="22"/>
          <w:szCs w:val="22"/>
          <w:lang w:val="en-US"/>
        </w:rPr>
        <w:t>, 2021</w:t>
      </w:r>
      <w:r w:rsidRPr="00B537C1">
        <w:rPr>
          <w:sz w:val="22"/>
          <w:szCs w:val="22"/>
          <w:lang w:val="en-US"/>
        </w:rPr>
        <w:t>.</w:t>
      </w:r>
      <w:r w:rsidR="00576D8B" w:rsidRPr="00B537C1">
        <w:rPr>
          <w:sz w:val="22"/>
          <w:szCs w:val="22"/>
          <w:lang w:val="en-US"/>
        </w:rPr>
        <w:t xml:space="preserve"> </w:t>
      </w:r>
    </w:p>
    <w:p w14:paraId="57613174" w14:textId="77777777" w:rsidR="007C6D3A" w:rsidRPr="00B537C1" w:rsidRDefault="007C6D3A" w:rsidP="0076042C">
      <w:pPr>
        <w:jc w:val="both"/>
        <w:rPr>
          <w:sz w:val="22"/>
          <w:szCs w:val="22"/>
          <w:lang w:val="en-US"/>
        </w:rPr>
      </w:pPr>
    </w:p>
    <w:p w14:paraId="46B3265A" w14:textId="77777777" w:rsidR="00CE081B" w:rsidRPr="00B537C1" w:rsidRDefault="00CE081B" w:rsidP="00CE081B">
      <w:pPr>
        <w:pStyle w:val="Corpsdetexte2"/>
        <w:ind w:firstLine="0"/>
        <w:rPr>
          <w:rFonts w:ascii="Times New Roman" w:hAnsi="Times New Roman" w:cs="Times New Roman"/>
          <w:lang w:val="en-US"/>
        </w:rPr>
      </w:pPr>
      <w:r w:rsidRPr="00B537C1">
        <w:rPr>
          <w:rFonts w:ascii="Times New Roman" w:hAnsi="Times New Roman" w:cs="Times New Roman"/>
        </w:rPr>
        <w:t xml:space="preserve">The required styles illustrated in this document can be used as a template for producing the abstract, replacing the relevant text with your own. </w:t>
      </w:r>
      <w:r w:rsidRPr="00B537C1">
        <w:rPr>
          <w:rFonts w:ascii="Times New Roman" w:hAnsi="Times New Roman" w:cs="Times New Roman"/>
          <w:lang w:val="en-US"/>
        </w:rPr>
        <w:t xml:space="preserve">The submitted file must be a </w:t>
      </w:r>
      <w:r w:rsidRPr="00E155A1">
        <w:rPr>
          <w:rFonts w:ascii="Times New Roman" w:hAnsi="Times New Roman" w:cs="Times New Roman"/>
          <w:b/>
          <w:lang w:val="en-US"/>
        </w:rPr>
        <w:t>pdf document</w:t>
      </w:r>
      <w:r w:rsidRPr="00B537C1">
        <w:rPr>
          <w:rFonts w:ascii="Times New Roman" w:hAnsi="Times New Roman" w:cs="Times New Roman"/>
          <w:lang w:val="en-US"/>
        </w:rPr>
        <w:t>.</w:t>
      </w:r>
    </w:p>
    <w:p w14:paraId="61D32428" w14:textId="77777777" w:rsidR="00B537C1" w:rsidRDefault="00B537C1" w:rsidP="007C6D3A">
      <w:pPr>
        <w:pStyle w:val="Corpsdetexte2"/>
        <w:ind w:firstLine="0"/>
        <w:rPr>
          <w:rFonts w:ascii="Times New Roman" w:hAnsi="Times New Roman" w:cs="Times New Roman"/>
        </w:rPr>
      </w:pPr>
    </w:p>
    <w:p w14:paraId="7C1F0E16" w14:textId="77777777" w:rsidR="00576D8B" w:rsidRDefault="00B537C1" w:rsidP="007C6D3A">
      <w:pPr>
        <w:pStyle w:val="Corpsdetexte2"/>
        <w:ind w:firstLine="0"/>
        <w:rPr>
          <w:rFonts w:ascii="Times New Roman" w:hAnsi="Times New Roman" w:cs="Times New Roman"/>
        </w:rPr>
      </w:pPr>
      <w:r w:rsidRPr="00B537C1">
        <w:rPr>
          <w:noProof/>
          <w:lang w:val="fr-FR" w:eastAsia="fr-FR"/>
        </w:rPr>
        <mc:AlternateContent>
          <mc:Choice Requires="wps">
            <w:drawing>
              <wp:anchor distT="0" distB="0" distL="114300" distR="114300" simplePos="0" relativeHeight="251657728" behindDoc="0" locked="0" layoutInCell="1" allowOverlap="1" wp14:anchorId="59C4B5E0" wp14:editId="2609525C">
                <wp:simplePos x="0" y="0"/>
                <wp:positionH relativeFrom="column">
                  <wp:posOffset>-48701</wp:posOffset>
                </wp:positionH>
                <wp:positionV relativeFrom="paragraph">
                  <wp:posOffset>68469</wp:posOffset>
                </wp:positionV>
                <wp:extent cx="2413000" cy="215455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15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9F5EE" w14:textId="39FC70FF" w:rsidR="0060196C" w:rsidRPr="00E30F28" w:rsidRDefault="0002569E" w:rsidP="0060196C">
                            <w:pPr>
                              <w:jc w:val="both"/>
                              <w:rPr>
                                <w:sz w:val="20"/>
                                <w:szCs w:val="20"/>
                                <w:lang w:val="en-US"/>
                              </w:rPr>
                            </w:pPr>
                            <w:r>
                              <w:rPr>
                                <w:noProof/>
                                <w:sz w:val="20"/>
                                <w:szCs w:val="20"/>
                                <w:lang w:val="fr-FR" w:eastAsia="fr-FR"/>
                              </w:rPr>
                              <w:drawing>
                                <wp:inline distT="0" distB="0" distL="0" distR="0" wp14:anchorId="30B4B78B" wp14:editId="50BE03F5">
                                  <wp:extent cx="2230120" cy="175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230120" cy="1753870"/>
                                          </a:xfrm>
                                          <a:prstGeom prst="rect">
                                            <a:avLst/>
                                          </a:prstGeom>
                                        </pic:spPr>
                                      </pic:pic>
                                    </a:graphicData>
                                  </a:graphic>
                                </wp:inline>
                              </w:drawing>
                            </w:r>
                          </w:p>
                          <w:p w14:paraId="7EEC5CAF" w14:textId="77777777" w:rsidR="0060196C" w:rsidRPr="00E30F28" w:rsidRDefault="0060196C" w:rsidP="0060196C">
                            <w:pPr>
                              <w:spacing w:before="60"/>
                              <w:jc w:val="both"/>
                              <w:rPr>
                                <w:sz w:val="20"/>
                                <w:szCs w:val="20"/>
                                <w:lang w:val="en-US"/>
                              </w:rPr>
                            </w:pPr>
                            <w:r w:rsidRPr="00E30F28">
                              <w:rPr>
                                <w:sz w:val="20"/>
                                <w:szCs w:val="20"/>
                                <w:lang w:val="en-US"/>
                              </w:rPr>
                              <w:t xml:space="preserve">Figure 1. </w:t>
                            </w:r>
                            <w:r w:rsidR="00B537C1">
                              <w:rPr>
                                <w:sz w:val="20"/>
                                <w:szCs w:val="20"/>
                                <w:lang w:val="en-US"/>
                              </w:rPr>
                              <w:t>IEEE Nanotechnology Materials and Devices Conference 2021</w:t>
                            </w:r>
                            <w:r w:rsidRPr="00E30F28">
                              <w:rPr>
                                <w:sz w:val="20"/>
                                <w:szCs w:val="20"/>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C4B5E0" id="_x0000_t202" coordsize="21600,21600" o:spt="202" path="m,l,21600r21600,l21600,xe">
                <v:stroke joinstyle="miter"/>
                <v:path gradientshapeok="t" o:connecttype="rect"/>
              </v:shapetype>
              <v:shape id="Text Box 2" o:spid="_x0000_s1026" type="#_x0000_t202" style="position:absolute;left:0;text-align:left;margin-left:-3.85pt;margin-top:5.4pt;width:190pt;height:1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" stroked="f">
                <v:textbox>
                  <w:txbxContent>
                    <w:p w14:paraId="20C9F5EE" w14:textId="39FC70FF" w:rsidR="0060196C" w:rsidRPr="00E30F28" w:rsidRDefault="0002569E" w:rsidP="0060196C">
                      <w:pPr>
                        <w:jc w:val="both"/>
                        <w:rPr>
                          <w:sz w:val="20"/>
                          <w:szCs w:val="20"/>
                          <w:lang w:val="en-US"/>
                        </w:rPr>
                      </w:pPr>
                      <w:r>
                        <w:rPr>
                          <w:noProof/>
                          <w:sz w:val="20"/>
                          <w:szCs w:val="20"/>
                          <w:lang w:val="en-US"/>
                        </w:rPr>
                        <w:drawing>
                          <wp:inline distT="0" distB="0" distL="0" distR="0" wp14:anchorId="30B4B78B" wp14:editId="50BE03F5">
                            <wp:extent cx="2230120" cy="175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30120" cy="1753870"/>
                                    </a:xfrm>
                                    <a:prstGeom prst="rect">
                                      <a:avLst/>
                                    </a:prstGeom>
                                  </pic:spPr>
                                </pic:pic>
                              </a:graphicData>
                            </a:graphic>
                          </wp:inline>
                        </w:drawing>
                      </w:r>
                    </w:p>
                    <w:p w14:paraId="7EEC5CAF" w14:textId="77777777" w:rsidR="0060196C" w:rsidRPr="00E30F28" w:rsidRDefault="0060196C" w:rsidP="0060196C">
                      <w:pPr>
                        <w:spacing w:before="60"/>
                        <w:jc w:val="both"/>
                        <w:rPr>
                          <w:sz w:val="20"/>
                          <w:szCs w:val="20"/>
                          <w:lang w:val="en-US"/>
                        </w:rPr>
                      </w:pPr>
                      <w:r w:rsidRPr="00E30F28">
                        <w:rPr>
                          <w:sz w:val="20"/>
                          <w:szCs w:val="20"/>
                          <w:lang w:val="en-US"/>
                        </w:rPr>
                        <w:t xml:space="preserve">Figure 1. </w:t>
                      </w:r>
                      <w:r w:rsidR="00B537C1">
                        <w:rPr>
                          <w:sz w:val="20"/>
                          <w:szCs w:val="20"/>
                          <w:lang w:val="en-US"/>
                        </w:rPr>
                        <w:t>IEEE Nanotechnology Materials and Devices Conference 2021</w:t>
                      </w:r>
                      <w:r w:rsidRPr="00E30F28">
                        <w:rPr>
                          <w:sz w:val="20"/>
                          <w:szCs w:val="20"/>
                          <w:lang w:val="en-US"/>
                        </w:rPr>
                        <w:t>.</w:t>
                      </w:r>
                    </w:p>
                  </w:txbxContent>
                </v:textbox>
                <w10:wrap type="square"/>
              </v:shape>
            </w:pict>
          </mc:Fallback>
        </mc:AlternateContent>
      </w:r>
      <w:r w:rsidR="00576D8B" w:rsidRPr="00B537C1">
        <w:rPr>
          <w:rFonts w:ascii="Times New Roman" w:hAnsi="Times New Roman" w:cs="Times New Roman"/>
        </w:rPr>
        <w:t xml:space="preserve">The abstract of the contributed papers must be in English and should report previously unpublished work. </w:t>
      </w:r>
    </w:p>
    <w:p w14:paraId="4E6C4FFD" w14:textId="77777777" w:rsidR="0001311E" w:rsidRPr="00B537C1" w:rsidRDefault="0001311E" w:rsidP="007C6D3A">
      <w:pPr>
        <w:pStyle w:val="Corpsdetexte2"/>
        <w:ind w:firstLine="0"/>
        <w:rPr>
          <w:rFonts w:ascii="Times New Roman" w:hAnsi="Times New Roman" w:cs="Times New Roman"/>
          <w:lang w:val="en-US"/>
        </w:rPr>
      </w:pPr>
    </w:p>
    <w:p w14:paraId="2C456943" w14:textId="6DA1D1FD" w:rsidR="00576D8B" w:rsidRDefault="00576D8B" w:rsidP="00E811D9">
      <w:pPr>
        <w:jc w:val="both"/>
        <w:rPr>
          <w:sz w:val="22"/>
          <w:szCs w:val="22"/>
        </w:rPr>
      </w:pPr>
      <w:r w:rsidRPr="00B537C1">
        <w:rPr>
          <w:sz w:val="22"/>
          <w:szCs w:val="22"/>
          <w:lang w:val="en-US"/>
        </w:rPr>
        <w:t xml:space="preserve">The abstract should be typewritten for </w:t>
      </w:r>
      <w:r w:rsidRPr="00B537C1">
        <w:rPr>
          <w:b/>
          <w:bCs/>
          <w:sz w:val="22"/>
          <w:szCs w:val="22"/>
          <w:lang w:val="en-US"/>
        </w:rPr>
        <w:t>A4</w:t>
      </w:r>
      <w:r w:rsidRPr="00B537C1">
        <w:rPr>
          <w:sz w:val="22"/>
          <w:szCs w:val="22"/>
          <w:lang w:val="en-US"/>
        </w:rPr>
        <w:t xml:space="preserve"> </w:t>
      </w:r>
      <w:r w:rsidR="008058E9" w:rsidRPr="00B537C1">
        <w:rPr>
          <w:sz w:val="22"/>
          <w:szCs w:val="22"/>
          <w:lang w:val="en-US"/>
        </w:rPr>
        <w:t>(210 × </w:t>
      </w:r>
      <w:r w:rsidR="008058E9" w:rsidRPr="00B537C1">
        <w:rPr>
          <w:sz w:val="22"/>
          <w:szCs w:val="22"/>
          <w:lang w:val="en-US"/>
        </w:rPr>
        <w:t>297</w:t>
      </w:r>
      <w:r w:rsidR="008058E9">
        <w:rPr>
          <w:sz w:val="22"/>
          <w:szCs w:val="22"/>
          <w:lang w:val="en-US"/>
        </w:rPr>
        <w:t> </w:t>
      </w:r>
      <w:r w:rsidR="008058E9" w:rsidRPr="00B537C1">
        <w:rPr>
          <w:sz w:val="22"/>
          <w:szCs w:val="22"/>
          <w:lang w:val="en-US"/>
        </w:rPr>
        <w:t>mm)</w:t>
      </w:r>
      <w:r w:rsidR="008058E9">
        <w:rPr>
          <w:sz w:val="22"/>
          <w:szCs w:val="22"/>
          <w:lang w:val="en-US"/>
        </w:rPr>
        <w:t xml:space="preserve"> or </w:t>
      </w:r>
      <w:r w:rsidR="008058E9" w:rsidRPr="008058E9">
        <w:rPr>
          <w:b/>
          <w:sz w:val="22"/>
          <w:szCs w:val="22"/>
          <w:lang w:val="en-US"/>
        </w:rPr>
        <w:t>Letter</w:t>
      </w:r>
      <w:r w:rsidR="008058E9">
        <w:rPr>
          <w:sz w:val="22"/>
          <w:szCs w:val="22"/>
          <w:lang w:val="en-US"/>
        </w:rPr>
        <w:t xml:space="preserve"> (215.9</w:t>
      </w:r>
      <w:r w:rsidR="008058E9" w:rsidRPr="00B537C1">
        <w:rPr>
          <w:sz w:val="22"/>
          <w:szCs w:val="22"/>
          <w:lang w:val="en-US"/>
        </w:rPr>
        <w:t> × </w:t>
      </w:r>
      <w:r w:rsidR="008058E9">
        <w:rPr>
          <w:sz w:val="22"/>
          <w:szCs w:val="22"/>
          <w:lang w:val="en-US"/>
        </w:rPr>
        <w:t xml:space="preserve">279.4 mm) </w:t>
      </w:r>
      <w:r w:rsidRPr="00B537C1">
        <w:rPr>
          <w:sz w:val="22"/>
          <w:szCs w:val="22"/>
          <w:lang w:val="en-US"/>
        </w:rPr>
        <w:t>format paper</w:t>
      </w:r>
      <w:r w:rsidR="0001311E">
        <w:rPr>
          <w:sz w:val="22"/>
          <w:szCs w:val="22"/>
          <w:lang w:val="en-US"/>
        </w:rPr>
        <w:t>, single column</w:t>
      </w:r>
      <w:r w:rsidRPr="00B537C1">
        <w:rPr>
          <w:sz w:val="22"/>
          <w:szCs w:val="22"/>
          <w:lang w:val="en-US"/>
        </w:rPr>
        <w:t xml:space="preserve">. </w:t>
      </w:r>
      <w:r w:rsidRPr="00B537C1">
        <w:rPr>
          <w:sz w:val="22"/>
          <w:szCs w:val="22"/>
        </w:rPr>
        <w:t>Top and bottom margins should be set to 2.5</w:t>
      </w:r>
      <w:r w:rsidR="00E811D9" w:rsidRPr="00B537C1">
        <w:rPr>
          <w:sz w:val="22"/>
          <w:szCs w:val="22"/>
        </w:rPr>
        <w:t> </w:t>
      </w:r>
      <w:r w:rsidRPr="00B537C1">
        <w:rPr>
          <w:sz w:val="22"/>
          <w:szCs w:val="22"/>
        </w:rPr>
        <w:t>cm, left and right margins to 2</w:t>
      </w:r>
      <w:r w:rsidR="00E811D9" w:rsidRPr="00B537C1">
        <w:rPr>
          <w:sz w:val="22"/>
          <w:szCs w:val="22"/>
        </w:rPr>
        <w:t> </w:t>
      </w:r>
      <w:r w:rsidRPr="00B537C1">
        <w:rPr>
          <w:sz w:val="22"/>
          <w:szCs w:val="22"/>
        </w:rPr>
        <w:t>cm. Single-line spacing should be used</w:t>
      </w:r>
      <w:r w:rsidR="0001311E">
        <w:rPr>
          <w:sz w:val="22"/>
          <w:szCs w:val="22"/>
        </w:rPr>
        <w:t>.</w:t>
      </w:r>
      <w:r w:rsidRPr="00B537C1">
        <w:rPr>
          <w:sz w:val="22"/>
          <w:szCs w:val="22"/>
        </w:rPr>
        <w:t xml:space="preserve"> </w:t>
      </w:r>
    </w:p>
    <w:p w14:paraId="7DE40CB2" w14:textId="77777777" w:rsidR="0001311E" w:rsidRPr="00B537C1" w:rsidRDefault="0001311E" w:rsidP="00E811D9">
      <w:pPr>
        <w:jc w:val="both"/>
        <w:rPr>
          <w:sz w:val="22"/>
          <w:szCs w:val="22"/>
        </w:rPr>
      </w:pPr>
    </w:p>
    <w:p w14:paraId="30C8154E" w14:textId="77777777" w:rsidR="00D97117" w:rsidRPr="00B537C1" w:rsidRDefault="00D97117" w:rsidP="00D97117">
      <w:pPr>
        <w:jc w:val="both"/>
        <w:rPr>
          <w:sz w:val="22"/>
          <w:szCs w:val="22"/>
          <w:lang w:val="en-US"/>
        </w:rPr>
      </w:pPr>
      <w:r w:rsidRPr="00B537C1">
        <w:rPr>
          <w:sz w:val="22"/>
          <w:szCs w:val="22"/>
          <w:lang w:val="en-US"/>
        </w:rPr>
        <w:t xml:space="preserve">Papers may include figures and tables. A caption should be written under each figure and above each table. </w:t>
      </w:r>
    </w:p>
    <w:p w14:paraId="06E628EE" w14:textId="77777777" w:rsidR="007C6D3A" w:rsidRPr="00B537C1" w:rsidRDefault="007C6D3A" w:rsidP="00D97117">
      <w:pPr>
        <w:jc w:val="both"/>
        <w:rPr>
          <w:sz w:val="22"/>
          <w:szCs w:val="22"/>
          <w:lang w:val="en-US"/>
        </w:rPr>
      </w:pPr>
    </w:p>
    <w:p w14:paraId="46BCF2E6" w14:textId="77777777" w:rsidR="0001311E" w:rsidRDefault="0001311E" w:rsidP="0076042C">
      <w:pPr>
        <w:jc w:val="both"/>
        <w:rPr>
          <w:sz w:val="22"/>
          <w:szCs w:val="22"/>
          <w:lang w:val="en-US"/>
        </w:rPr>
      </w:pPr>
    </w:p>
    <w:p w14:paraId="59BF437C" w14:textId="77777777" w:rsidR="0001311E" w:rsidRDefault="0001311E" w:rsidP="0076042C">
      <w:pPr>
        <w:jc w:val="both"/>
        <w:rPr>
          <w:sz w:val="22"/>
          <w:szCs w:val="22"/>
          <w:lang w:val="en-US"/>
        </w:rPr>
      </w:pPr>
    </w:p>
    <w:p w14:paraId="198CD566" w14:textId="77777777" w:rsidR="0001311E" w:rsidRDefault="0001311E" w:rsidP="0076042C">
      <w:pPr>
        <w:jc w:val="both"/>
        <w:rPr>
          <w:sz w:val="22"/>
          <w:szCs w:val="22"/>
          <w:lang w:val="en-US"/>
        </w:rPr>
      </w:pPr>
    </w:p>
    <w:p w14:paraId="4AE36C5E" w14:textId="77777777" w:rsidR="0001311E" w:rsidRDefault="0001311E" w:rsidP="0076042C">
      <w:pPr>
        <w:jc w:val="both"/>
        <w:rPr>
          <w:b/>
          <w:sz w:val="22"/>
          <w:szCs w:val="22"/>
          <w:lang w:val="en-US"/>
        </w:rPr>
      </w:pPr>
    </w:p>
    <w:p w14:paraId="11C1227A" w14:textId="77777777" w:rsidR="00576D8B" w:rsidRPr="00E155A1" w:rsidRDefault="00576D8B" w:rsidP="0076042C">
      <w:pPr>
        <w:jc w:val="both"/>
        <w:rPr>
          <w:b/>
          <w:sz w:val="22"/>
          <w:szCs w:val="22"/>
          <w:lang w:val="en-US"/>
        </w:rPr>
      </w:pPr>
      <w:r w:rsidRPr="00E155A1">
        <w:rPr>
          <w:b/>
          <w:sz w:val="22"/>
          <w:szCs w:val="22"/>
          <w:lang w:val="en-US"/>
        </w:rPr>
        <w:t xml:space="preserve">Fonts must be: </w:t>
      </w:r>
    </w:p>
    <w:p w14:paraId="39544B02" w14:textId="77777777" w:rsidR="00576D8B" w:rsidRPr="00B537C1" w:rsidRDefault="00576D8B" w:rsidP="0076042C">
      <w:pPr>
        <w:jc w:val="both"/>
        <w:rPr>
          <w:sz w:val="22"/>
          <w:szCs w:val="22"/>
          <w:lang w:val="en-US"/>
        </w:rPr>
      </w:pPr>
      <w:r w:rsidRPr="00B537C1">
        <w:rPr>
          <w:sz w:val="22"/>
          <w:szCs w:val="22"/>
          <w:lang w:val="en-US"/>
        </w:rPr>
        <w:t xml:space="preserve">Title: Times New Roman 14, Bold, </w:t>
      </w:r>
      <w:r w:rsidR="00B537C1" w:rsidRPr="00B537C1">
        <w:rPr>
          <w:sz w:val="22"/>
          <w:szCs w:val="22"/>
          <w:lang w:val="en-US"/>
        </w:rPr>
        <w:t>centered</w:t>
      </w:r>
    </w:p>
    <w:p w14:paraId="71CE5767" w14:textId="77777777" w:rsidR="00576D8B" w:rsidRPr="00B537C1" w:rsidRDefault="00576D8B" w:rsidP="0076042C">
      <w:pPr>
        <w:jc w:val="both"/>
        <w:rPr>
          <w:sz w:val="22"/>
          <w:szCs w:val="22"/>
          <w:lang w:val="en-US"/>
        </w:rPr>
      </w:pPr>
      <w:r w:rsidRPr="00B537C1">
        <w:rPr>
          <w:sz w:val="22"/>
          <w:szCs w:val="22"/>
          <w:lang w:val="en-US"/>
        </w:rPr>
        <w:t>Authors names: Times New Roman 1</w:t>
      </w:r>
      <w:r w:rsidR="006F725A" w:rsidRPr="00B537C1">
        <w:rPr>
          <w:sz w:val="22"/>
          <w:szCs w:val="22"/>
          <w:lang w:val="en-US"/>
        </w:rPr>
        <w:t>1</w:t>
      </w:r>
      <w:r w:rsidRPr="00B537C1">
        <w:rPr>
          <w:sz w:val="22"/>
          <w:szCs w:val="22"/>
          <w:lang w:val="en-US"/>
        </w:rPr>
        <w:t xml:space="preserve">, normal, </w:t>
      </w:r>
      <w:r w:rsidR="00B537C1" w:rsidRPr="00B537C1">
        <w:rPr>
          <w:sz w:val="22"/>
          <w:szCs w:val="22"/>
          <w:lang w:val="en-US"/>
        </w:rPr>
        <w:t>centered</w:t>
      </w:r>
    </w:p>
    <w:p w14:paraId="13FBF5CB" w14:textId="77777777" w:rsidR="00576D8B" w:rsidRPr="00B537C1" w:rsidRDefault="00576D8B" w:rsidP="0076042C">
      <w:pPr>
        <w:jc w:val="both"/>
        <w:rPr>
          <w:sz w:val="22"/>
          <w:szCs w:val="22"/>
          <w:lang w:val="en-US"/>
        </w:rPr>
      </w:pPr>
      <w:r w:rsidRPr="00B537C1">
        <w:rPr>
          <w:sz w:val="22"/>
          <w:szCs w:val="22"/>
          <w:lang w:val="en-US"/>
        </w:rPr>
        <w:t xml:space="preserve">Affiliations: Times New Roman 10, Italic, </w:t>
      </w:r>
      <w:r w:rsidR="00B537C1" w:rsidRPr="00B537C1">
        <w:rPr>
          <w:sz w:val="22"/>
          <w:szCs w:val="22"/>
          <w:lang w:val="en-US"/>
        </w:rPr>
        <w:t>centered</w:t>
      </w:r>
    </w:p>
    <w:p w14:paraId="44112B76" w14:textId="77777777" w:rsidR="00576D8B" w:rsidRPr="00B537C1" w:rsidRDefault="00576D8B" w:rsidP="00E155A1">
      <w:pPr>
        <w:jc w:val="both"/>
        <w:rPr>
          <w:sz w:val="22"/>
          <w:szCs w:val="22"/>
          <w:lang w:val="en-US"/>
        </w:rPr>
      </w:pPr>
      <w:r w:rsidRPr="00B537C1">
        <w:rPr>
          <w:sz w:val="22"/>
          <w:szCs w:val="22"/>
          <w:lang w:val="en-US"/>
        </w:rPr>
        <w:t>Main text</w:t>
      </w:r>
      <w:r w:rsidR="006F725A" w:rsidRPr="00B537C1">
        <w:rPr>
          <w:sz w:val="22"/>
          <w:szCs w:val="22"/>
          <w:lang w:val="en-US"/>
        </w:rPr>
        <w:t>: Times New Roman 11, justified.</w:t>
      </w:r>
    </w:p>
    <w:p w14:paraId="61BD28FA" w14:textId="77777777" w:rsidR="006F725A" w:rsidRDefault="006F725A" w:rsidP="00E155A1">
      <w:pPr>
        <w:jc w:val="both"/>
        <w:rPr>
          <w:sz w:val="22"/>
          <w:szCs w:val="22"/>
          <w:lang w:val="en-US"/>
        </w:rPr>
      </w:pPr>
      <w:r w:rsidRPr="00B537C1">
        <w:rPr>
          <w:sz w:val="22"/>
          <w:szCs w:val="22"/>
          <w:lang w:val="en-US"/>
        </w:rPr>
        <w:t>Figures and tables caption: Times New Roman 10, normal</w:t>
      </w:r>
    </w:p>
    <w:p w14:paraId="30D9FA3A" w14:textId="77777777" w:rsidR="0001311E" w:rsidRPr="00B537C1" w:rsidRDefault="0001311E" w:rsidP="00E155A1">
      <w:pPr>
        <w:jc w:val="both"/>
        <w:rPr>
          <w:sz w:val="22"/>
          <w:szCs w:val="22"/>
          <w:lang w:val="en-US"/>
        </w:rPr>
      </w:pPr>
      <w:r>
        <w:rPr>
          <w:sz w:val="22"/>
          <w:szCs w:val="22"/>
          <w:lang w:val="en-US"/>
        </w:rPr>
        <w:t>Acknowledgments: Times New Roman 10, normal</w:t>
      </w:r>
    </w:p>
    <w:p w14:paraId="35616321" w14:textId="77777777" w:rsidR="0001311E" w:rsidRPr="00B537C1" w:rsidRDefault="0001311E" w:rsidP="0001311E">
      <w:pPr>
        <w:jc w:val="both"/>
        <w:rPr>
          <w:sz w:val="22"/>
          <w:szCs w:val="22"/>
          <w:lang w:val="en-US"/>
        </w:rPr>
      </w:pPr>
      <w:r>
        <w:rPr>
          <w:sz w:val="22"/>
          <w:szCs w:val="22"/>
          <w:lang w:val="en-US"/>
        </w:rPr>
        <w:t>References: Times New Roman 11, normal</w:t>
      </w:r>
    </w:p>
    <w:p w14:paraId="7424BD94" w14:textId="77777777" w:rsidR="007C6D3A" w:rsidRPr="00B537C1" w:rsidRDefault="007C6D3A" w:rsidP="00E811D9">
      <w:pPr>
        <w:jc w:val="both"/>
        <w:rPr>
          <w:sz w:val="22"/>
          <w:szCs w:val="22"/>
          <w:lang w:val="en-US"/>
        </w:rPr>
      </w:pPr>
    </w:p>
    <w:p w14:paraId="4089D9BE" w14:textId="77777777" w:rsidR="00E811D9" w:rsidRDefault="00E811D9" w:rsidP="00E811D9">
      <w:pPr>
        <w:jc w:val="both"/>
        <w:rPr>
          <w:sz w:val="22"/>
          <w:szCs w:val="22"/>
          <w:lang w:val="en-US"/>
        </w:rPr>
      </w:pPr>
      <w:r w:rsidRPr="00B537C1">
        <w:rPr>
          <w:sz w:val="22"/>
          <w:szCs w:val="22"/>
          <w:lang w:val="en-US"/>
        </w:rPr>
        <w:t>Equations must be centered and numbered on the right as the following one:</w:t>
      </w:r>
    </w:p>
    <w:p w14:paraId="037314FC" w14:textId="77777777" w:rsidR="0001311E" w:rsidRPr="00B537C1" w:rsidRDefault="0001311E" w:rsidP="00E811D9">
      <w:pPr>
        <w:jc w:val="both"/>
        <w:rPr>
          <w:sz w:val="22"/>
          <w:szCs w:val="22"/>
          <w:lang w:val="en-US"/>
        </w:rPr>
      </w:pPr>
    </w:p>
    <w:p w14:paraId="70F8BB8B" w14:textId="77777777" w:rsidR="00E811D9" w:rsidRDefault="00A31B23" w:rsidP="00A31B23">
      <w:pPr>
        <w:tabs>
          <w:tab w:val="left" w:pos="3402"/>
          <w:tab w:val="right" w:pos="9639"/>
        </w:tabs>
        <w:jc w:val="both"/>
        <w:rPr>
          <w:sz w:val="22"/>
          <w:szCs w:val="22"/>
          <w:lang w:val="en-GB"/>
        </w:rPr>
      </w:pPr>
      <w:r w:rsidRPr="00B537C1">
        <w:rPr>
          <w:i/>
          <w:iCs/>
          <w:sz w:val="22"/>
          <w:szCs w:val="22"/>
          <w:lang w:val="en-GB"/>
        </w:rPr>
        <w:tab/>
      </w:r>
      <w:r w:rsidR="00E811D9" w:rsidRPr="00B537C1">
        <w:rPr>
          <w:i/>
          <w:iCs/>
          <w:sz w:val="22"/>
          <w:szCs w:val="22"/>
          <w:lang w:val="en-GB"/>
        </w:rPr>
        <w:t>K</w:t>
      </w:r>
      <w:r w:rsidR="00E811D9" w:rsidRPr="00B537C1">
        <w:rPr>
          <w:sz w:val="22"/>
          <w:szCs w:val="22"/>
          <w:lang w:val="en-GB"/>
        </w:rPr>
        <w:t xml:space="preserve">(t) = a exp(-b/t) </w:t>
      </w:r>
      <w:r w:rsidRPr="00B537C1">
        <w:rPr>
          <w:sz w:val="22"/>
          <w:szCs w:val="22"/>
          <w:lang w:val="en-GB"/>
        </w:rPr>
        <w:tab/>
      </w:r>
      <w:r w:rsidR="00E811D9" w:rsidRPr="00B537C1">
        <w:rPr>
          <w:sz w:val="22"/>
          <w:szCs w:val="22"/>
          <w:lang w:val="en-GB"/>
        </w:rPr>
        <w:t>(1)</w:t>
      </w:r>
    </w:p>
    <w:p w14:paraId="113FC5F3" w14:textId="77777777" w:rsidR="0001311E" w:rsidRPr="00B537C1" w:rsidRDefault="0001311E" w:rsidP="00A31B23">
      <w:pPr>
        <w:tabs>
          <w:tab w:val="left" w:pos="3402"/>
          <w:tab w:val="right" w:pos="9639"/>
        </w:tabs>
        <w:jc w:val="both"/>
        <w:rPr>
          <w:sz w:val="22"/>
          <w:szCs w:val="22"/>
          <w:lang w:val="en-GB"/>
        </w:rPr>
      </w:pPr>
    </w:p>
    <w:p w14:paraId="5699B7E5" w14:textId="77777777" w:rsidR="00576D8B" w:rsidRPr="00B537C1" w:rsidRDefault="00576D8B" w:rsidP="0076042C">
      <w:pPr>
        <w:jc w:val="both"/>
        <w:rPr>
          <w:sz w:val="22"/>
          <w:szCs w:val="22"/>
          <w:lang w:val="en-US"/>
        </w:rPr>
      </w:pPr>
      <w:r w:rsidRPr="00B537C1">
        <w:rPr>
          <w:sz w:val="22"/>
          <w:szCs w:val="22"/>
          <w:lang w:val="en-US"/>
        </w:rPr>
        <w:t>List and number all references at the end of the Abstract. When referring to them in the text, type the corresponding reference number between brackets as shown at the end of this sentence [1].</w:t>
      </w:r>
    </w:p>
    <w:p w14:paraId="6230A401" w14:textId="77777777" w:rsidR="00D147CE" w:rsidRPr="00B537C1" w:rsidRDefault="00D147CE" w:rsidP="0076042C">
      <w:pPr>
        <w:jc w:val="both"/>
        <w:rPr>
          <w:sz w:val="22"/>
          <w:szCs w:val="22"/>
          <w:lang w:val="en-US"/>
        </w:rPr>
      </w:pPr>
    </w:p>
    <w:p w14:paraId="7F10B611" w14:textId="77777777" w:rsidR="006F725A" w:rsidRPr="006F725A" w:rsidRDefault="006F725A" w:rsidP="0076042C">
      <w:pPr>
        <w:jc w:val="both"/>
        <w:rPr>
          <w:sz w:val="20"/>
          <w:szCs w:val="20"/>
          <w:lang w:val="en-US"/>
        </w:rPr>
      </w:pPr>
      <w:r w:rsidRPr="006F725A">
        <w:rPr>
          <w:sz w:val="20"/>
          <w:szCs w:val="20"/>
          <w:lang w:val="en-US"/>
        </w:rPr>
        <w:t>Acknowledgments: Times New Roman 10</w:t>
      </w:r>
    </w:p>
    <w:p w14:paraId="3F25A61C" w14:textId="77777777" w:rsidR="006F725A" w:rsidRDefault="006F725A" w:rsidP="0076042C">
      <w:pPr>
        <w:jc w:val="both"/>
        <w:rPr>
          <w:sz w:val="22"/>
          <w:szCs w:val="22"/>
          <w:lang w:val="en-US"/>
        </w:rPr>
      </w:pPr>
    </w:p>
    <w:p w14:paraId="770A1B42" w14:textId="445E5018" w:rsidR="00576D8B" w:rsidRPr="00DF1A2C" w:rsidRDefault="00576D8B" w:rsidP="0076042C">
      <w:pPr>
        <w:jc w:val="both"/>
        <w:rPr>
          <w:sz w:val="22"/>
          <w:szCs w:val="22"/>
          <w:lang w:val="en-US"/>
        </w:rPr>
      </w:pPr>
      <w:r>
        <w:rPr>
          <w:sz w:val="22"/>
          <w:szCs w:val="22"/>
          <w:lang w:val="en-US"/>
        </w:rPr>
        <w:t xml:space="preserve">[1] </w:t>
      </w:r>
      <w:r w:rsidR="006F725A">
        <w:rPr>
          <w:sz w:val="22"/>
          <w:szCs w:val="22"/>
          <w:lang w:val="en-US"/>
        </w:rPr>
        <w:t xml:space="preserve">We. Hope, </w:t>
      </w:r>
      <w:r>
        <w:rPr>
          <w:sz w:val="22"/>
          <w:szCs w:val="22"/>
          <w:lang w:val="en-US"/>
        </w:rPr>
        <w:t xml:space="preserve">T.O. See You, N. Ext </w:t>
      </w:r>
      <w:r w:rsidR="00B81D99">
        <w:rPr>
          <w:sz w:val="22"/>
          <w:szCs w:val="22"/>
          <w:lang w:val="en-US"/>
        </w:rPr>
        <w:t>October</w:t>
      </w:r>
      <w:r>
        <w:rPr>
          <w:sz w:val="22"/>
          <w:szCs w:val="22"/>
          <w:lang w:val="en-US"/>
        </w:rPr>
        <w:t xml:space="preserve">, I.N. </w:t>
      </w:r>
      <w:r w:rsidR="00B81D99">
        <w:rPr>
          <w:sz w:val="22"/>
          <w:szCs w:val="22"/>
          <w:lang w:val="en-US"/>
        </w:rPr>
        <w:t>Vancouver</w:t>
      </w:r>
      <w:r w:rsidR="006F725A">
        <w:rPr>
          <w:sz w:val="22"/>
          <w:szCs w:val="22"/>
          <w:lang w:val="en-US"/>
        </w:rPr>
        <w:t>,</w:t>
      </w:r>
      <w:r>
        <w:rPr>
          <w:sz w:val="22"/>
          <w:szCs w:val="22"/>
          <w:lang w:val="en-US"/>
        </w:rPr>
        <w:t xml:space="preserve"> </w:t>
      </w:r>
      <w:r w:rsidR="006F725A">
        <w:rPr>
          <w:i/>
          <w:sz w:val="22"/>
          <w:szCs w:val="22"/>
          <w:lang w:val="en-US"/>
        </w:rPr>
        <w:t>You</w:t>
      </w:r>
      <w:r w:rsidRPr="006F725A">
        <w:rPr>
          <w:i/>
          <w:sz w:val="22"/>
          <w:szCs w:val="22"/>
          <w:lang w:val="en-US"/>
        </w:rPr>
        <w:t xml:space="preserve"> Enjoy</w:t>
      </w:r>
      <w:r w:rsidR="006F725A">
        <w:rPr>
          <w:i/>
          <w:sz w:val="22"/>
          <w:szCs w:val="22"/>
          <w:lang w:val="en-US"/>
        </w:rPr>
        <w:t>,</w:t>
      </w:r>
      <w:r>
        <w:rPr>
          <w:sz w:val="22"/>
          <w:szCs w:val="22"/>
          <w:lang w:val="en-US"/>
        </w:rPr>
        <w:t xml:space="preserve"> </w:t>
      </w:r>
      <w:r w:rsidR="0076042C">
        <w:rPr>
          <w:b/>
          <w:bCs/>
          <w:sz w:val="22"/>
          <w:szCs w:val="22"/>
          <w:lang w:val="en-US"/>
        </w:rPr>
        <w:t>1</w:t>
      </w:r>
      <w:r w:rsidR="00B81D99">
        <w:rPr>
          <w:b/>
          <w:bCs/>
          <w:sz w:val="22"/>
          <w:szCs w:val="22"/>
          <w:lang w:val="en-US"/>
        </w:rPr>
        <w:t>7</w:t>
      </w:r>
      <w:r>
        <w:rPr>
          <w:sz w:val="22"/>
          <w:szCs w:val="22"/>
          <w:lang w:val="en-US"/>
        </w:rPr>
        <w:t xml:space="preserve">, </w:t>
      </w:r>
      <w:r w:rsidR="00B81D99">
        <w:rPr>
          <w:sz w:val="22"/>
          <w:szCs w:val="22"/>
          <w:lang w:val="en-US"/>
        </w:rPr>
        <w:t>10</w:t>
      </w:r>
      <w:r>
        <w:rPr>
          <w:sz w:val="22"/>
          <w:szCs w:val="22"/>
          <w:lang w:val="en-US"/>
        </w:rPr>
        <w:t xml:space="preserve"> (20</w:t>
      </w:r>
      <w:r w:rsidR="00B81D99">
        <w:rPr>
          <w:sz w:val="22"/>
          <w:szCs w:val="22"/>
          <w:lang w:val="en-US"/>
        </w:rPr>
        <w:t>21</w:t>
      </w:r>
      <w:r>
        <w:rPr>
          <w:sz w:val="22"/>
          <w:szCs w:val="22"/>
          <w:lang w:val="en-US"/>
        </w:rPr>
        <w:t>).</w:t>
      </w:r>
      <w:bookmarkStart w:id="0" w:name="_GoBack"/>
      <w:bookmarkEnd w:id="0"/>
    </w:p>
    <w:sectPr w:rsidR="00576D8B" w:rsidRPr="00DF1A2C">
      <w:type w:val="continuous"/>
      <w:pgSz w:w="11907" w:h="16840" w:code="9"/>
      <w:pgMar w:top="1418" w:right="1134" w:bottom="1418" w:left="1134" w:header="709" w:footer="709" w:gutter="0"/>
      <w:cols w:space="283" w:equalWidth="0">
        <w:col w:w="96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30DB"/>
    <w:multiLevelType w:val="hybridMultilevel"/>
    <w:tmpl w:val="1610BEB4"/>
    <w:lvl w:ilvl="0" w:tplc="132CF2CC">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EE298F"/>
    <w:multiLevelType w:val="hybridMultilevel"/>
    <w:tmpl w:val="DCA64B84"/>
    <w:lvl w:ilvl="0" w:tplc="0520EB32">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97B43AC"/>
    <w:multiLevelType w:val="hybridMultilevel"/>
    <w:tmpl w:val="DCA64B8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2E"/>
    <w:rsid w:val="0001311E"/>
    <w:rsid w:val="0002569E"/>
    <w:rsid w:val="000641B2"/>
    <w:rsid w:val="000C0E2E"/>
    <w:rsid w:val="002D21D0"/>
    <w:rsid w:val="00576D8B"/>
    <w:rsid w:val="005B454A"/>
    <w:rsid w:val="0060196C"/>
    <w:rsid w:val="006F725A"/>
    <w:rsid w:val="0076042C"/>
    <w:rsid w:val="007C6D3A"/>
    <w:rsid w:val="008058E9"/>
    <w:rsid w:val="00870E84"/>
    <w:rsid w:val="00A31B23"/>
    <w:rsid w:val="00B537C1"/>
    <w:rsid w:val="00B81D99"/>
    <w:rsid w:val="00C42946"/>
    <w:rsid w:val="00CE081B"/>
    <w:rsid w:val="00CF2A0D"/>
    <w:rsid w:val="00D147CE"/>
    <w:rsid w:val="00D97117"/>
    <w:rsid w:val="00DF1A2C"/>
    <w:rsid w:val="00E155A1"/>
    <w:rsid w:val="00E81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CC90D"/>
  <w15:chartTrackingRefBased/>
  <w15:docId w15:val="{979287BF-6F51-409D-9F00-E548F408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autoSpaceDE w:val="0"/>
      <w:autoSpaceDN w:val="0"/>
      <w:ind w:firstLine="284"/>
      <w:jc w:val="both"/>
    </w:pPr>
    <w:rPr>
      <w:rFonts w:ascii="Palatino" w:hAnsi="Palatino" w:cs="Palatino"/>
      <w:color w:val="000000"/>
      <w:sz w:val="22"/>
      <w:szCs w:val="22"/>
      <w:lang w:val="en-GB"/>
    </w:rPr>
  </w:style>
  <w:style w:type="paragraph" w:styleId="Corpsdetexte">
    <w:name w:val="Body Text"/>
    <w:basedOn w:val="Normal"/>
    <w:pPr>
      <w:autoSpaceDE w:val="0"/>
      <w:autoSpaceDN w:val="0"/>
      <w:jc w:val="both"/>
    </w:pPr>
    <w:rPr>
      <w:color w:val="000000"/>
      <w:sz w:val="20"/>
      <w:szCs w:val="20"/>
      <w:lang w:val="en-US"/>
    </w:rPr>
  </w:style>
  <w:style w:type="paragraph" w:styleId="Retraitcorpsdetexte2">
    <w:name w:val="Body Text Indent 2"/>
    <w:basedOn w:val="Normal"/>
    <w:pPr>
      <w:ind w:firstLine="284"/>
    </w:pPr>
    <w:rPr>
      <w:sz w:val="22"/>
      <w:szCs w:val="22"/>
      <w:lang w:val="en-US"/>
    </w:rPr>
  </w:style>
  <w:style w:type="character" w:styleId="Lienhypertexte">
    <w:name w:val="Hyperlink"/>
    <w:uiPriority w:val="99"/>
    <w:unhideWhenUsed/>
    <w:rsid w:val="0060196C"/>
    <w:rPr>
      <w:color w:val="000000"/>
      <w:u w:val="single"/>
    </w:rPr>
  </w:style>
  <w:style w:type="paragraph" w:styleId="Paragraphedeliste">
    <w:name w:val="List Paragraph"/>
    <w:basedOn w:val="Normal"/>
    <w:uiPriority w:val="34"/>
    <w:qFormat/>
    <w:rsid w:val="000641B2"/>
    <w:pPr>
      <w:ind w:left="720"/>
      <w:contextualSpacing/>
    </w:pPr>
  </w:style>
  <w:style w:type="paragraph" w:styleId="Textedebulles">
    <w:name w:val="Balloon Text"/>
    <w:basedOn w:val="Normal"/>
    <w:link w:val="TextedebullesCar"/>
    <w:rsid w:val="00E155A1"/>
    <w:rPr>
      <w:rFonts w:ascii="Segoe UI" w:hAnsi="Segoe UI" w:cs="Segoe UI"/>
      <w:sz w:val="18"/>
      <w:szCs w:val="18"/>
    </w:rPr>
  </w:style>
  <w:style w:type="character" w:customStyle="1" w:styleId="TextedebullesCar">
    <w:name w:val="Texte de bulles Car"/>
    <w:basedOn w:val="Policepardfaut"/>
    <w:link w:val="Textedebulles"/>
    <w:rsid w:val="00E155A1"/>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ieeenmdc.org/nmdc-2021/call-for-papers/author-submis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1706</Characters>
  <Application>Microsoft Office Word</Application>
  <DocSecurity>0</DocSecurity>
  <Lines>14</Lines>
  <Paragraphs>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Template of abstract for ISPC16, June 22-27 2003, Taormina (Italy) (place your title here, Times 14, bold, centred)</vt:lpstr>
      <vt:lpstr>Template of abstract for ISPC16, June 22-27 2003, Taormina (Italy) (place your title here, Times 14, bold, centred) </vt:lpstr>
    </vt:vector>
  </TitlesOfParts>
  <Company>Chimica</Company>
  <LinksUpToDate>false</LinksUpToDate>
  <CharactersWithSpaces>2012</CharactersWithSpaces>
  <SharedDoc>false</SharedDoc>
  <HLinks>
    <vt:vector size="6" baseType="variant">
      <vt:variant>
        <vt:i4>917617</vt:i4>
      </vt:variant>
      <vt:variant>
        <vt:i4>0</vt:i4>
      </vt:variant>
      <vt:variant>
        <vt:i4>0</vt:i4>
      </vt:variant>
      <vt:variant>
        <vt:i4>5</vt:i4>
      </vt:variant>
      <vt:variant>
        <vt:lpwstr>mailto:nanoworkshop2013@inp-toulouse.fr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abstract for ISPC16, June 22-27 2003, Taormina (Italy) (place your title here, Times 14, bold, centred)</dc:title>
  <dc:subject/>
  <dc:creator>Pecvd</dc:creator>
  <cp:keywords/>
  <cp:lastModifiedBy>Kremena MAKASHEVA</cp:lastModifiedBy>
  <cp:revision>4</cp:revision>
  <cp:lastPrinted>2002-09-05T15:36:00Z</cp:lastPrinted>
  <dcterms:created xsi:type="dcterms:W3CDTF">2021-01-12T10:30:00Z</dcterms:created>
  <dcterms:modified xsi:type="dcterms:W3CDTF">2021-01-12T10:30:00Z</dcterms:modified>
</cp:coreProperties>
</file>